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6FA7" w14:textId="77777777" w:rsidR="00FC71B5" w:rsidRDefault="00FC71B5" w:rsidP="00834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p w14:paraId="197219CF" w14:textId="1A9C48D4" w:rsidR="00FC71B5" w:rsidRDefault="00254B79" w:rsidP="00FC71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GLOBAL ISSUES</w:t>
      </w:r>
      <w:r w:rsidR="00FC71B5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 xml:space="preserve"> </w:t>
      </w:r>
      <w:r w:rsidR="00FC71B5" w:rsidRPr="00FC71B5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‐</w:t>
      </w:r>
      <w:r w:rsidR="00FC71B5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GI4</w:t>
      </w:r>
      <w:r w:rsidR="00FC71B5" w:rsidRPr="00FC71B5"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  <w:t>0S</w:t>
      </w:r>
    </w:p>
    <w:p w14:paraId="4954E042" w14:textId="77777777" w:rsidR="00FC71B5" w:rsidRDefault="00FC71B5" w:rsidP="00FC71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p w14:paraId="5262960F" w14:textId="0151A78B" w:rsidR="00FE04F4" w:rsidRDefault="006E629A" w:rsidP="008F07F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</w:pPr>
      <w:r w:rsidRPr="006E629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 xml:space="preserve">Global Issues: Citizenship and Sustainability is a social studies course focusing on active democratic citizenship, ecological literacy, critical media literacy, and ethical decision-making. It aims to empower students as agents of change for a sustainable and equitable future. The course emphasizes understanding complex global issues through ecological literacy, exploring the interconnectedness of environmental, social, political, and economic systems, and developing skills for responsible, </w:t>
      </w:r>
      <w:proofErr w:type="gramStart"/>
      <w:r w:rsidRPr="006E629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ecologically-informed</w:t>
      </w:r>
      <w:proofErr w:type="gramEnd"/>
      <w:r w:rsidRPr="006E629A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 xml:space="preserve"> citizenship and social justice advocacy.</w:t>
      </w:r>
    </w:p>
    <w:p w14:paraId="11CE5F46" w14:textId="72194610" w:rsidR="00FE04F4" w:rsidRDefault="00FE04F4" w:rsidP="008F07F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</w:pPr>
      <w:r w:rsidRPr="00FE04F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The Grade 9 curriculum provides students with an overview of career development outcomes with emphasis on building a positive self-esteem, exploring self-assessment, locating work information, and selecting high school courses</w:t>
      </w:r>
      <w:r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.</w:t>
      </w:r>
    </w:p>
    <w:p w14:paraId="2F536EC6" w14:textId="77777777" w:rsidR="000724BF" w:rsidRDefault="000724BF" w:rsidP="008F07F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</w:pPr>
    </w:p>
    <w:p w14:paraId="19C1E0E2" w14:textId="0B891FBB" w:rsidR="000724BF" w:rsidRDefault="000724BF" w:rsidP="008F07FD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</w:pPr>
      <w:r w:rsidRPr="000724BF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 xml:space="preserve">In </w:t>
      </w:r>
      <w:r w:rsidR="001708C2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>this</w:t>
      </w:r>
      <w:r w:rsidRPr="000724BF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en-CA"/>
        </w:rPr>
        <w:t xml:space="preserve"> course, you will engage in an inquiry-based study to evaluate the sustainability of current economic, environmental, and social justice practices. This exploration focuses on questions of quality of life at local, national, and global levels. A key element of the course is a community-based action-research project, where you will develop skills in research, planning, and implementation, fostering ecological literacy and community welfare. The course aims to inspire a proactive stance towards societal and institutional renewal, starting from personal lifestyle choices to broader social change. It's designed to educate for change, combining critical understanding with the hope of creating a better future.</w:t>
      </w:r>
    </w:p>
    <w:p w14:paraId="4C0CF487" w14:textId="77777777" w:rsidR="00FC71B5" w:rsidRDefault="00FC71B5" w:rsidP="00FC71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p w14:paraId="08446568" w14:textId="77777777" w:rsidR="00EF49F5" w:rsidRPr="004E01FC" w:rsidRDefault="00EF49F5" w:rsidP="00EF49F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E01FC">
        <w:rPr>
          <w:rFonts w:eastAsia="Times New Roman" w:cstheme="minorHAnsi"/>
          <w:b/>
          <w:bCs/>
          <w:color w:val="385723"/>
          <w:sz w:val="24"/>
          <w:szCs w:val="24"/>
          <w:bdr w:val="none" w:sz="0" w:space="0" w:color="auto" w:frame="1"/>
          <w:lang w:eastAsia="en-CA"/>
        </w:rPr>
        <w:t>Course Work</w:t>
      </w:r>
    </w:p>
    <w:p w14:paraId="7BFF2419" w14:textId="4904429F" w:rsidR="00EF49F5" w:rsidRPr="001708C2" w:rsidRDefault="001708C2" w:rsidP="001708C2">
      <w:r>
        <w:t xml:space="preserve">Students are expected to learn to communicate through Brightspace to their teacher and be able to autonomously take charge in this guided learning experience. </w:t>
      </w:r>
    </w:p>
    <w:p w14:paraId="0618C4C1" w14:textId="29029C02" w:rsidR="00EF49F5" w:rsidRPr="005936F9" w:rsidRDefault="00EF49F5" w:rsidP="00EF49F5">
      <w:pPr>
        <w:spacing w:after="0" w:line="240" w:lineRule="auto"/>
        <w:rPr>
          <w:rFonts w:eastAsia="Times New Roman" w:cstheme="minorHAnsi"/>
          <w:b/>
          <w:bCs/>
          <w:color w:val="385623" w:themeColor="accent6" w:themeShade="80"/>
          <w:sz w:val="24"/>
          <w:szCs w:val="24"/>
          <w:lang w:eastAsia="en-CA"/>
        </w:rPr>
      </w:pPr>
      <w:r w:rsidRPr="005936F9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 xml:space="preserve">This </w:t>
      </w:r>
      <w:r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>C</w:t>
      </w:r>
      <w:r w:rsidRPr="005936F9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 xml:space="preserve">ourse </w:t>
      </w:r>
      <w:r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>Contains</w:t>
      </w:r>
      <w:r w:rsidRPr="005936F9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 xml:space="preserve"> </w:t>
      </w:r>
      <w:r w:rsidR="0014458F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>the Following</w:t>
      </w:r>
      <w:r w:rsidRPr="005936F9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 xml:space="preserve"> </w:t>
      </w:r>
      <w:r w:rsidR="0014458F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>Areas of Inquiry</w:t>
      </w:r>
      <w:r w:rsidRPr="005936F9">
        <w:rPr>
          <w:rFonts w:eastAsia="Times New Roman" w:cstheme="minorHAnsi"/>
          <w:b/>
          <w:bCs/>
          <w:color w:val="385623" w:themeColor="accent6" w:themeShade="80"/>
          <w:sz w:val="24"/>
          <w:szCs w:val="24"/>
          <w:bdr w:val="none" w:sz="0" w:space="0" w:color="auto" w:frame="1"/>
          <w:lang w:eastAsia="en-CA"/>
        </w:rPr>
        <w:t>:</w:t>
      </w:r>
    </w:p>
    <w:p w14:paraId="3177AD64" w14:textId="77777777" w:rsidR="00FE04F4" w:rsidRDefault="00FE04F4" w:rsidP="00EF49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6E2393" w14:textId="77777777" w:rsidR="00DF33CD" w:rsidRPr="00DF33CD" w:rsidRDefault="00DF33CD" w:rsidP="00DF33CD">
      <w:pPr>
        <w:numPr>
          <w:ilvl w:val="0"/>
          <w:numId w:val="28"/>
        </w:numPr>
        <w:spacing w:after="0" w:line="257" w:lineRule="auto"/>
        <w:ind w:left="714" w:hanging="357"/>
        <w:rPr>
          <w:rFonts w:cstheme="minorHAnsi"/>
          <w:bCs/>
          <w:sz w:val="24"/>
          <w:szCs w:val="24"/>
        </w:rPr>
      </w:pPr>
      <w:r w:rsidRPr="00DF33CD">
        <w:rPr>
          <w:rFonts w:cstheme="minorHAnsi"/>
          <w:bCs/>
          <w:sz w:val="24"/>
          <w:szCs w:val="24"/>
        </w:rPr>
        <w:t>The Power of media</w:t>
      </w:r>
    </w:p>
    <w:p w14:paraId="6257C0DA" w14:textId="77777777" w:rsidR="00DF33CD" w:rsidRPr="00DF33CD" w:rsidRDefault="00DF33CD" w:rsidP="00DF33CD">
      <w:pPr>
        <w:numPr>
          <w:ilvl w:val="0"/>
          <w:numId w:val="28"/>
        </w:numPr>
        <w:spacing w:after="0" w:line="257" w:lineRule="auto"/>
        <w:ind w:left="714" w:hanging="357"/>
        <w:rPr>
          <w:rFonts w:cstheme="minorHAnsi"/>
          <w:bCs/>
          <w:sz w:val="24"/>
          <w:szCs w:val="24"/>
        </w:rPr>
      </w:pPr>
      <w:r w:rsidRPr="00DF33CD">
        <w:rPr>
          <w:rFonts w:cstheme="minorHAnsi"/>
          <w:bCs/>
          <w:sz w:val="24"/>
          <w:szCs w:val="24"/>
        </w:rPr>
        <w:t>Consumerism</w:t>
      </w:r>
    </w:p>
    <w:p w14:paraId="5B8E4E2D" w14:textId="77777777" w:rsidR="00DF33CD" w:rsidRPr="00DF33CD" w:rsidRDefault="00DF33CD" w:rsidP="00DF33CD">
      <w:pPr>
        <w:numPr>
          <w:ilvl w:val="0"/>
          <w:numId w:val="28"/>
        </w:numPr>
        <w:spacing w:after="0" w:line="257" w:lineRule="auto"/>
        <w:ind w:left="714" w:hanging="357"/>
        <w:rPr>
          <w:rFonts w:cstheme="minorHAnsi"/>
          <w:bCs/>
          <w:sz w:val="24"/>
          <w:szCs w:val="24"/>
        </w:rPr>
      </w:pPr>
      <w:r w:rsidRPr="00DF33CD">
        <w:rPr>
          <w:rFonts w:cstheme="minorHAnsi"/>
          <w:bCs/>
          <w:sz w:val="24"/>
          <w:szCs w:val="24"/>
        </w:rPr>
        <w:t>The Environment</w:t>
      </w:r>
    </w:p>
    <w:p w14:paraId="7D59EC29" w14:textId="77777777" w:rsidR="00DF33CD" w:rsidRPr="00DF33CD" w:rsidRDefault="00DF33CD" w:rsidP="00DF33CD">
      <w:pPr>
        <w:numPr>
          <w:ilvl w:val="0"/>
          <w:numId w:val="28"/>
        </w:numPr>
        <w:spacing w:after="0" w:line="257" w:lineRule="auto"/>
        <w:ind w:left="714" w:hanging="357"/>
        <w:rPr>
          <w:rFonts w:cstheme="minorHAnsi"/>
          <w:bCs/>
          <w:sz w:val="24"/>
          <w:szCs w:val="24"/>
        </w:rPr>
      </w:pPr>
      <w:r w:rsidRPr="00DF33CD">
        <w:rPr>
          <w:rFonts w:cstheme="minorHAnsi"/>
          <w:bCs/>
          <w:sz w:val="24"/>
          <w:szCs w:val="24"/>
        </w:rPr>
        <w:t>Diversity of Gender and Identity</w:t>
      </w:r>
    </w:p>
    <w:p w14:paraId="7DC5DC99" w14:textId="77777777" w:rsidR="00DF33CD" w:rsidRPr="00DF33CD" w:rsidRDefault="00DF33CD" w:rsidP="00DF33CD">
      <w:pPr>
        <w:numPr>
          <w:ilvl w:val="0"/>
          <w:numId w:val="28"/>
        </w:numPr>
        <w:spacing w:after="0" w:line="257" w:lineRule="auto"/>
        <w:ind w:left="714" w:hanging="357"/>
        <w:rPr>
          <w:rFonts w:cstheme="minorHAnsi"/>
          <w:bCs/>
          <w:sz w:val="24"/>
          <w:szCs w:val="24"/>
        </w:rPr>
      </w:pPr>
      <w:r w:rsidRPr="00DF33CD">
        <w:rPr>
          <w:rFonts w:cstheme="minorHAnsi"/>
          <w:bCs/>
          <w:sz w:val="24"/>
          <w:szCs w:val="24"/>
        </w:rPr>
        <w:t>Poverty, Wealth, and Power</w:t>
      </w:r>
    </w:p>
    <w:p w14:paraId="2AACD597" w14:textId="77777777" w:rsidR="00DF33CD" w:rsidRDefault="00DF33CD" w:rsidP="00DF33CD">
      <w:pPr>
        <w:numPr>
          <w:ilvl w:val="0"/>
          <w:numId w:val="28"/>
        </w:numPr>
        <w:spacing w:after="0" w:line="257" w:lineRule="auto"/>
        <w:ind w:left="714" w:hanging="357"/>
        <w:rPr>
          <w:rFonts w:cstheme="minorHAnsi"/>
          <w:bCs/>
          <w:sz w:val="24"/>
          <w:szCs w:val="24"/>
        </w:rPr>
      </w:pPr>
      <w:r w:rsidRPr="00DF33CD">
        <w:rPr>
          <w:rFonts w:cstheme="minorHAnsi"/>
          <w:bCs/>
          <w:sz w:val="24"/>
          <w:szCs w:val="24"/>
        </w:rPr>
        <w:t>Peace and Conflict</w:t>
      </w:r>
    </w:p>
    <w:p w14:paraId="6D7D013B" w14:textId="77777777" w:rsidR="00DF33CD" w:rsidRPr="00DF33CD" w:rsidRDefault="00DF33CD" w:rsidP="00DF33CD">
      <w:pPr>
        <w:spacing w:after="0" w:line="257" w:lineRule="auto"/>
        <w:rPr>
          <w:rFonts w:cstheme="minorHAnsi"/>
          <w:bCs/>
          <w:sz w:val="24"/>
          <w:szCs w:val="24"/>
        </w:rPr>
      </w:pPr>
    </w:p>
    <w:p w14:paraId="0E8B4EB1" w14:textId="4F1E30E0" w:rsidR="00EF49F5" w:rsidRDefault="00EF49F5" w:rsidP="00EF49F5">
      <w:pPr>
        <w:rPr>
          <w:rFonts w:cstheme="minorHAnsi"/>
          <w:sz w:val="24"/>
          <w:szCs w:val="24"/>
          <w:lang w:val="en-US"/>
        </w:rPr>
      </w:pPr>
      <w:r w:rsidRPr="004E01FC">
        <w:rPr>
          <w:rFonts w:cstheme="minorHAnsi"/>
          <w:b/>
          <w:bCs/>
          <w:sz w:val="24"/>
          <w:szCs w:val="24"/>
          <w:lang w:val="en-US"/>
        </w:rPr>
        <w:t>Evaluation</w:t>
      </w:r>
      <w:r>
        <w:rPr>
          <w:rFonts w:cstheme="minorHAnsi"/>
          <w:sz w:val="24"/>
          <w:szCs w:val="24"/>
          <w:lang w:val="en-US"/>
        </w:rPr>
        <w:t xml:space="preserve"> – Based on submitted </w:t>
      </w:r>
      <w:r w:rsidR="00CD3E7D">
        <w:rPr>
          <w:rFonts w:cstheme="minorHAnsi"/>
          <w:sz w:val="24"/>
          <w:szCs w:val="24"/>
          <w:lang w:val="en-US"/>
        </w:rPr>
        <w:t>course</w:t>
      </w:r>
      <w:r>
        <w:rPr>
          <w:rFonts w:cstheme="minorHAnsi"/>
          <w:sz w:val="24"/>
          <w:szCs w:val="24"/>
          <w:lang w:val="en-US"/>
        </w:rPr>
        <w:t xml:space="preserve"> work.</w:t>
      </w:r>
    </w:p>
    <w:p w14:paraId="4CDF42F0" w14:textId="77777777" w:rsidR="00B52139" w:rsidRPr="00B52139" w:rsidRDefault="00B52139" w:rsidP="00B52139">
      <w:pPr>
        <w:numPr>
          <w:ilvl w:val="0"/>
          <w:numId w:val="29"/>
        </w:numPr>
        <w:rPr>
          <w:rFonts w:cstheme="minorHAnsi"/>
          <w:sz w:val="24"/>
          <w:szCs w:val="24"/>
        </w:rPr>
      </w:pPr>
      <w:r w:rsidRPr="00B52139">
        <w:rPr>
          <w:rFonts w:cstheme="minorHAnsi"/>
          <w:sz w:val="24"/>
          <w:szCs w:val="24"/>
        </w:rPr>
        <w:t>Assignments 75%</w:t>
      </w:r>
    </w:p>
    <w:p w14:paraId="2C17CF26" w14:textId="77777777" w:rsidR="00B52139" w:rsidRPr="00B52139" w:rsidRDefault="00B52139" w:rsidP="00B52139">
      <w:pPr>
        <w:numPr>
          <w:ilvl w:val="0"/>
          <w:numId w:val="29"/>
        </w:numPr>
        <w:rPr>
          <w:rFonts w:cstheme="minorHAnsi"/>
          <w:sz w:val="24"/>
          <w:szCs w:val="24"/>
        </w:rPr>
      </w:pPr>
      <w:r w:rsidRPr="00B52139">
        <w:rPr>
          <w:rFonts w:cstheme="minorHAnsi"/>
          <w:sz w:val="24"/>
          <w:szCs w:val="24"/>
        </w:rPr>
        <w:t>Final Project/Assessment 25%</w:t>
      </w:r>
    </w:p>
    <w:p w14:paraId="6805F983" w14:textId="77777777" w:rsidR="00B52139" w:rsidRPr="004E01FC" w:rsidRDefault="00B52139" w:rsidP="00EF49F5">
      <w:pPr>
        <w:rPr>
          <w:rFonts w:cstheme="minorHAnsi"/>
          <w:sz w:val="24"/>
          <w:szCs w:val="24"/>
          <w:lang w:val="en-US"/>
        </w:rPr>
      </w:pPr>
    </w:p>
    <w:p w14:paraId="30C2900D" w14:textId="77777777" w:rsidR="00FC71B5" w:rsidRDefault="00FC71B5" w:rsidP="00FC71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36666"/>
          <w:sz w:val="28"/>
          <w:szCs w:val="28"/>
        </w:rPr>
      </w:pPr>
    </w:p>
    <w:sectPr w:rsidR="00FC71B5" w:rsidSect="00EB4173">
      <w:headerReference w:type="default" r:id="rId8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9C27" w14:textId="77777777" w:rsidR="00037F65" w:rsidRDefault="00037F65" w:rsidP="003B01A4">
      <w:pPr>
        <w:spacing w:after="0" w:line="240" w:lineRule="auto"/>
      </w:pPr>
      <w:r>
        <w:separator/>
      </w:r>
    </w:p>
  </w:endnote>
  <w:endnote w:type="continuationSeparator" w:id="0">
    <w:p w14:paraId="2CAD2BA5" w14:textId="77777777" w:rsidR="00037F65" w:rsidRDefault="00037F65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787D" w14:textId="77777777" w:rsidR="00037F65" w:rsidRDefault="00037F65" w:rsidP="003B01A4">
      <w:pPr>
        <w:spacing w:after="0" w:line="240" w:lineRule="auto"/>
      </w:pPr>
      <w:r>
        <w:separator/>
      </w:r>
    </w:p>
  </w:footnote>
  <w:footnote w:type="continuationSeparator" w:id="0">
    <w:p w14:paraId="2DBA6BD3" w14:textId="77777777" w:rsidR="00037F65" w:rsidRDefault="00037F65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B824" w14:textId="77777777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79F572B" wp14:editId="56DFDA19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AB3A73" w14:textId="77777777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76EE1F25" w14:textId="77777777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282DD8B0" w14:textId="77777777" w:rsidR="00910612" w:rsidRPr="00331547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01DE905D" w14:textId="77777777" w:rsidR="00E61583" w:rsidRPr="00331547" w:rsidRDefault="00E61583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</w:t>
                          </w:r>
                          <w:r w:rsidR="00D569DB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sjasd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.ca</w:t>
                          </w:r>
                        </w:p>
                        <w:p w14:paraId="5254EAA5" w14:textId="77777777" w:rsidR="00910612" w:rsidRPr="00331547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1EBA91E4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67B890E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C45C4E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B9F1A66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1C47E1E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A270E2E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757C6E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D76CE6F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1DA407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CE8857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7F5473A6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5E5B6A4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89C9DD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B6079B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F2AC3F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6AD9EA5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DAC02C5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AF32FD0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E7DF5C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14AF4D6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439FA74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EE06FEF" w14:textId="77777777" w:rsidR="00910612" w:rsidRPr="00B43D8F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332FF4F" w14:textId="77777777" w:rsidR="00910612" w:rsidRPr="00B43D8F" w:rsidRDefault="00910612" w:rsidP="009106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F57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4FAB3A73" w14:textId="77777777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76EE1F25" w14:textId="77777777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282DD8B0" w14:textId="77777777" w:rsidR="00910612" w:rsidRPr="00331547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01DE905D" w14:textId="77777777" w:rsidR="00E61583" w:rsidRPr="00331547" w:rsidRDefault="00E61583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</w:t>
                    </w:r>
                    <w:r w:rsidR="00D569DB">
                      <w:rPr>
                        <w:rFonts w:cs="Arial"/>
                        <w:color w:val="0070C0"/>
                        <w:sz w:val="16"/>
                        <w:szCs w:val="16"/>
                      </w:rPr>
                      <w:t>sjasd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.ca</w:t>
                    </w:r>
                  </w:p>
                  <w:p w14:paraId="5254EAA5" w14:textId="77777777" w:rsidR="00910612" w:rsidRPr="00331547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1EBA91E4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67B890E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C45C4E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B9F1A66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1C47E1E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A270E2E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757C6E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D76CE6F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1DA407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CE8857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7F5473A6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5E5B6A4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89C9DD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B6079B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F2AC3F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6AD9EA5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DAC02C5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AF32FD0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E7DF5C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14AF4D6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439FA74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EE06FEF" w14:textId="77777777" w:rsidR="00910612" w:rsidRPr="00B43D8F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332FF4F" w14:textId="77777777" w:rsidR="00910612" w:rsidRPr="00B43D8F" w:rsidRDefault="00910612" w:rsidP="00910612"/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64BEC3E0" wp14:editId="056D5D91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10B74" w14:textId="77777777" w:rsidR="00CB5955" w:rsidRPr="00CB5955" w:rsidRDefault="00CB5955" w:rsidP="00331547">
    <w:pPr>
      <w:pStyle w:val="Header"/>
      <w:tabs>
        <w:tab w:val="clear" w:pos="9360"/>
      </w:tabs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12E"/>
    <w:multiLevelType w:val="multilevel"/>
    <w:tmpl w:val="E9BA387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C1664"/>
    <w:multiLevelType w:val="multilevel"/>
    <w:tmpl w:val="7B921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79F3"/>
    <w:multiLevelType w:val="multilevel"/>
    <w:tmpl w:val="438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B0FB6"/>
    <w:multiLevelType w:val="hybridMultilevel"/>
    <w:tmpl w:val="D04466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8508D"/>
    <w:multiLevelType w:val="hybridMultilevel"/>
    <w:tmpl w:val="E1169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73A5B"/>
    <w:multiLevelType w:val="hybridMultilevel"/>
    <w:tmpl w:val="829651D8"/>
    <w:lvl w:ilvl="0" w:tplc="2454F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0486"/>
    <w:multiLevelType w:val="multilevel"/>
    <w:tmpl w:val="530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9E2E78"/>
    <w:multiLevelType w:val="hybridMultilevel"/>
    <w:tmpl w:val="FE885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5BC4"/>
    <w:multiLevelType w:val="hybridMultilevel"/>
    <w:tmpl w:val="836AF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FB3"/>
    <w:multiLevelType w:val="hybridMultilevel"/>
    <w:tmpl w:val="3D58CF5A"/>
    <w:lvl w:ilvl="0" w:tplc="20BAF7C6">
      <w:start w:val="1"/>
      <w:numFmt w:val="bullet"/>
      <w:lvlText w:val="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4E7EBA"/>
    <w:multiLevelType w:val="multilevel"/>
    <w:tmpl w:val="000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7492E"/>
    <w:multiLevelType w:val="hybridMultilevel"/>
    <w:tmpl w:val="3FAC3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2A6E"/>
    <w:multiLevelType w:val="hybridMultilevel"/>
    <w:tmpl w:val="CC1CE6FC"/>
    <w:lvl w:ilvl="0" w:tplc="16FE8E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7416C"/>
    <w:multiLevelType w:val="hybridMultilevel"/>
    <w:tmpl w:val="3DCE9426"/>
    <w:lvl w:ilvl="0" w:tplc="16FE8ED4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43FF3"/>
    <w:multiLevelType w:val="hybridMultilevel"/>
    <w:tmpl w:val="34088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667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50060">
    <w:abstractNumId w:val="13"/>
  </w:num>
  <w:num w:numId="2" w16cid:durableId="1771197495">
    <w:abstractNumId w:val="4"/>
  </w:num>
  <w:num w:numId="3" w16cid:durableId="1897817887">
    <w:abstractNumId w:val="3"/>
  </w:num>
  <w:num w:numId="4" w16cid:durableId="1019045930">
    <w:abstractNumId w:val="18"/>
  </w:num>
  <w:num w:numId="5" w16cid:durableId="1002660258">
    <w:abstractNumId w:val="24"/>
  </w:num>
  <w:num w:numId="6" w16cid:durableId="1723366114">
    <w:abstractNumId w:val="10"/>
  </w:num>
  <w:num w:numId="7" w16cid:durableId="1758138231">
    <w:abstractNumId w:val="12"/>
  </w:num>
  <w:num w:numId="8" w16cid:durableId="904995862">
    <w:abstractNumId w:val="1"/>
  </w:num>
  <w:num w:numId="9" w16cid:durableId="844707350">
    <w:abstractNumId w:val="22"/>
  </w:num>
  <w:num w:numId="10" w16cid:durableId="1637294012">
    <w:abstractNumId w:val="25"/>
  </w:num>
  <w:num w:numId="11" w16cid:durableId="14587226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1483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127319">
    <w:abstractNumId w:val="20"/>
  </w:num>
  <w:num w:numId="14" w16cid:durableId="1754626525">
    <w:abstractNumId w:val="15"/>
  </w:num>
  <w:num w:numId="15" w16cid:durableId="1937593232">
    <w:abstractNumId w:val="16"/>
  </w:num>
  <w:num w:numId="16" w16cid:durableId="831985984">
    <w:abstractNumId w:val="19"/>
  </w:num>
  <w:num w:numId="17" w16cid:durableId="1920826889">
    <w:abstractNumId w:val="5"/>
  </w:num>
  <w:num w:numId="18" w16cid:durableId="1255941447">
    <w:abstractNumId w:val="2"/>
  </w:num>
  <w:num w:numId="19" w16cid:durableId="1170218302">
    <w:abstractNumId w:val="0"/>
  </w:num>
  <w:num w:numId="20" w16cid:durableId="458694889">
    <w:abstractNumId w:val="14"/>
  </w:num>
  <w:num w:numId="21" w16cid:durableId="256408851">
    <w:abstractNumId w:val="8"/>
  </w:num>
  <w:num w:numId="22" w16cid:durableId="110631835">
    <w:abstractNumId w:val="9"/>
  </w:num>
  <w:num w:numId="23" w16cid:durableId="1637493048">
    <w:abstractNumId w:val="26"/>
  </w:num>
  <w:num w:numId="24" w16cid:durableId="702484159">
    <w:abstractNumId w:val="23"/>
  </w:num>
  <w:num w:numId="25" w16cid:durableId="332726318">
    <w:abstractNumId w:val="17"/>
  </w:num>
  <w:num w:numId="26" w16cid:durableId="1937518333">
    <w:abstractNumId w:val="21"/>
  </w:num>
  <w:num w:numId="27" w16cid:durableId="209389658">
    <w:abstractNumId w:val="11"/>
  </w:num>
  <w:num w:numId="28" w16cid:durableId="1582174235">
    <w:abstractNumId w:val="7"/>
  </w:num>
  <w:num w:numId="29" w16cid:durableId="627013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FD"/>
    <w:rsid w:val="00011946"/>
    <w:rsid w:val="00037F65"/>
    <w:rsid w:val="00044443"/>
    <w:rsid w:val="00046855"/>
    <w:rsid w:val="000534F5"/>
    <w:rsid w:val="000724BF"/>
    <w:rsid w:val="000843BD"/>
    <w:rsid w:val="0009001A"/>
    <w:rsid w:val="00090DFD"/>
    <w:rsid w:val="000A3457"/>
    <w:rsid w:val="001107E3"/>
    <w:rsid w:val="0011425F"/>
    <w:rsid w:val="00123282"/>
    <w:rsid w:val="00136CF7"/>
    <w:rsid w:val="0014458F"/>
    <w:rsid w:val="00170205"/>
    <w:rsid w:val="001708C2"/>
    <w:rsid w:val="001B53C7"/>
    <w:rsid w:val="001B56CA"/>
    <w:rsid w:val="001C2CC3"/>
    <w:rsid w:val="001D5B75"/>
    <w:rsid w:val="00211D88"/>
    <w:rsid w:val="002211BA"/>
    <w:rsid w:val="00226289"/>
    <w:rsid w:val="00227481"/>
    <w:rsid w:val="00254B79"/>
    <w:rsid w:val="00255E8F"/>
    <w:rsid w:val="0027103F"/>
    <w:rsid w:val="00287F2B"/>
    <w:rsid w:val="00294AB0"/>
    <w:rsid w:val="002A4466"/>
    <w:rsid w:val="002D5194"/>
    <w:rsid w:val="002D6003"/>
    <w:rsid w:val="002E1817"/>
    <w:rsid w:val="002F1FF5"/>
    <w:rsid w:val="0030495D"/>
    <w:rsid w:val="00315055"/>
    <w:rsid w:val="00331547"/>
    <w:rsid w:val="00356F4B"/>
    <w:rsid w:val="00360860"/>
    <w:rsid w:val="00382EFA"/>
    <w:rsid w:val="003B01A4"/>
    <w:rsid w:val="003D7E67"/>
    <w:rsid w:val="003F7C6E"/>
    <w:rsid w:val="0040545D"/>
    <w:rsid w:val="00407F49"/>
    <w:rsid w:val="00443FFC"/>
    <w:rsid w:val="004539F8"/>
    <w:rsid w:val="00481C4A"/>
    <w:rsid w:val="004A2F7F"/>
    <w:rsid w:val="004C7398"/>
    <w:rsid w:val="004D3BBF"/>
    <w:rsid w:val="004E4D14"/>
    <w:rsid w:val="004F06DC"/>
    <w:rsid w:val="00502490"/>
    <w:rsid w:val="00527551"/>
    <w:rsid w:val="00530F5D"/>
    <w:rsid w:val="00552A04"/>
    <w:rsid w:val="00560C12"/>
    <w:rsid w:val="005711BD"/>
    <w:rsid w:val="00573FAF"/>
    <w:rsid w:val="005A0213"/>
    <w:rsid w:val="005D4C1A"/>
    <w:rsid w:val="00604F21"/>
    <w:rsid w:val="00615045"/>
    <w:rsid w:val="00626CAF"/>
    <w:rsid w:val="0064444E"/>
    <w:rsid w:val="00647BBF"/>
    <w:rsid w:val="00672941"/>
    <w:rsid w:val="0069156E"/>
    <w:rsid w:val="00697743"/>
    <w:rsid w:val="00697944"/>
    <w:rsid w:val="00697E03"/>
    <w:rsid w:val="006E629A"/>
    <w:rsid w:val="006F4E88"/>
    <w:rsid w:val="00704873"/>
    <w:rsid w:val="00784B8B"/>
    <w:rsid w:val="007A1CC3"/>
    <w:rsid w:val="007B428C"/>
    <w:rsid w:val="007D3342"/>
    <w:rsid w:val="007D70B6"/>
    <w:rsid w:val="007F29C4"/>
    <w:rsid w:val="008102E0"/>
    <w:rsid w:val="0082140D"/>
    <w:rsid w:val="00834C9B"/>
    <w:rsid w:val="00852661"/>
    <w:rsid w:val="00895FE3"/>
    <w:rsid w:val="008C072E"/>
    <w:rsid w:val="008E0B37"/>
    <w:rsid w:val="008F0577"/>
    <w:rsid w:val="008F07FD"/>
    <w:rsid w:val="00910612"/>
    <w:rsid w:val="00912734"/>
    <w:rsid w:val="00914A07"/>
    <w:rsid w:val="00957010"/>
    <w:rsid w:val="00960089"/>
    <w:rsid w:val="00972295"/>
    <w:rsid w:val="00980B19"/>
    <w:rsid w:val="0098546F"/>
    <w:rsid w:val="009953DC"/>
    <w:rsid w:val="00995437"/>
    <w:rsid w:val="009A1024"/>
    <w:rsid w:val="009A4ACE"/>
    <w:rsid w:val="009E2AB0"/>
    <w:rsid w:val="00A1128E"/>
    <w:rsid w:val="00A240D6"/>
    <w:rsid w:val="00A32D52"/>
    <w:rsid w:val="00A47A31"/>
    <w:rsid w:val="00A5058A"/>
    <w:rsid w:val="00A63755"/>
    <w:rsid w:val="00A80AFE"/>
    <w:rsid w:val="00A844D4"/>
    <w:rsid w:val="00A959A6"/>
    <w:rsid w:val="00AA39B5"/>
    <w:rsid w:val="00AC2811"/>
    <w:rsid w:val="00AD0158"/>
    <w:rsid w:val="00AD5641"/>
    <w:rsid w:val="00AE0227"/>
    <w:rsid w:val="00B0779D"/>
    <w:rsid w:val="00B10D87"/>
    <w:rsid w:val="00B143EC"/>
    <w:rsid w:val="00B23E1C"/>
    <w:rsid w:val="00B43D8F"/>
    <w:rsid w:val="00B52139"/>
    <w:rsid w:val="00B56CDF"/>
    <w:rsid w:val="00BA0A25"/>
    <w:rsid w:val="00BB65E2"/>
    <w:rsid w:val="00BE223B"/>
    <w:rsid w:val="00BE5756"/>
    <w:rsid w:val="00BF5D52"/>
    <w:rsid w:val="00C36624"/>
    <w:rsid w:val="00C55E89"/>
    <w:rsid w:val="00C62946"/>
    <w:rsid w:val="00C734CD"/>
    <w:rsid w:val="00C73710"/>
    <w:rsid w:val="00C7653A"/>
    <w:rsid w:val="00C941FD"/>
    <w:rsid w:val="00CB5955"/>
    <w:rsid w:val="00CD3E7D"/>
    <w:rsid w:val="00D0705A"/>
    <w:rsid w:val="00D11C95"/>
    <w:rsid w:val="00D569DB"/>
    <w:rsid w:val="00D77E5B"/>
    <w:rsid w:val="00D90510"/>
    <w:rsid w:val="00D91876"/>
    <w:rsid w:val="00DC50CF"/>
    <w:rsid w:val="00DF33CD"/>
    <w:rsid w:val="00E04E0B"/>
    <w:rsid w:val="00E37669"/>
    <w:rsid w:val="00E4368D"/>
    <w:rsid w:val="00E50AAD"/>
    <w:rsid w:val="00E54566"/>
    <w:rsid w:val="00E5668E"/>
    <w:rsid w:val="00E61583"/>
    <w:rsid w:val="00E70754"/>
    <w:rsid w:val="00E77A63"/>
    <w:rsid w:val="00E810B2"/>
    <w:rsid w:val="00E86023"/>
    <w:rsid w:val="00EA0C82"/>
    <w:rsid w:val="00EB4173"/>
    <w:rsid w:val="00EF49F5"/>
    <w:rsid w:val="00F1585E"/>
    <w:rsid w:val="00F366DC"/>
    <w:rsid w:val="00F44F49"/>
    <w:rsid w:val="00F62CA5"/>
    <w:rsid w:val="00FB3B07"/>
    <w:rsid w:val="00FB41A8"/>
    <w:rsid w:val="00FC6CB2"/>
    <w:rsid w:val="00FC71B5"/>
    <w:rsid w:val="00FE04F4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74EC2"/>
  <w15:chartTrackingRefBased/>
  <w15:docId w15:val="{625D1BFB-9C7D-4E52-9A38-F8BBF49A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8E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E04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04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4"/>
  </w:style>
  <w:style w:type="paragraph" w:styleId="Footer">
    <w:name w:val="footer"/>
    <w:basedOn w:val="Normal"/>
    <w:link w:val="Foot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4"/>
  </w:style>
  <w:style w:type="character" w:styleId="Hyperlink">
    <w:name w:val="Hyperlink"/>
    <w:basedOn w:val="DefaultParagraphFont"/>
    <w:uiPriority w:val="99"/>
    <w:unhideWhenUsed/>
    <w:rsid w:val="00B43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0B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NoSpacing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711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CC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4E0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04E0B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customStyle="1" w:styleId="paragraph">
    <w:name w:val="paragraph"/>
    <w:basedOn w:val="Normal"/>
    <w:rsid w:val="008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34C9B"/>
  </w:style>
  <w:style w:type="character" w:customStyle="1" w:styleId="eop">
    <w:name w:val="eop"/>
    <w:basedOn w:val="DefaultParagraphFont"/>
    <w:rsid w:val="0083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drysdale\Downloads\InformNe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InformNet letterhead.dotx</Template>
  <TotalTime>14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Drysdale</dc:creator>
  <cp:keywords/>
  <dc:description/>
  <cp:lastModifiedBy>Stephanie Drysdale</cp:lastModifiedBy>
  <cp:revision>13</cp:revision>
  <cp:lastPrinted>2021-12-09T14:28:00Z</cp:lastPrinted>
  <dcterms:created xsi:type="dcterms:W3CDTF">2023-12-22T20:31:00Z</dcterms:created>
  <dcterms:modified xsi:type="dcterms:W3CDTF">2024-01-12T16:44:00Z</dcterms:modified>
</cp:coreProperties>
</file>